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55A" w:rsidRDefault="0031255A">
      <w:pPr>
        <w:pStyle w:val="Topptekst"/>
        <w:tabs>
          <w:tab w:val="clear" w:pos="4153"/>
          <w:tab w:val="clear" w:pos="8306"/>
        </w:tabs>
        <w:rPr>
          <w:rFonts w:ascii="Arial Narrow" w:hAnsi="Arial Narrow"/>
        </w:rPr>
      </w:pPr>
    </w:p>
    <w:tbl>
      <w:tblPr>
        <w:tblpPr w:leftFromText="180" w:rightFromText="180" w:vertAnchor="text" w:horzAnchor="margin" w:tblpXSpec="right" w:tblpY="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0"/>
        <w:gridCol w:w="709"/>
        <w:gridCol w:w="283"/>
        <w:gridCol w:w="2410"/>
        <w:gridCol w:w="851"/>
        <w:gridCol w:w="567"/>
        <w:gridCol w:w="1770"/>
      </w:tblGrid>
      <w:tr w:rsidR="0031255A">
        <w:trPr>
          <w:trHeight w:val="279"/>
        </w:trPr>
        <w:tc>
          <w:tcPr>
            <w:tcW w:w="250" w:type="dxa"/>
            <w:tcBorders>
              <w:left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Til: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31255A" w:rsidRDefault="0031255A">
            <w:pPr>
              <w:pStyle w:val="Overskrift2"/>
            </w:pPr>
            <w:r>
              <w:t xml:space="preserve">Nordic </w:t>
            </w:r>
            <w:smartTag w:uri="urn:schemas-microsoft-com:office:smarttags" w:element="place">
              <w:smartTag w:uri="urn:schemas-microsoft-com:office:smarttags" w:element="City">
                <w:r>
                  <w:t>Bulk</w:t>
                </w:r>
              </w:smartTag>
              <w:r>
                <w:t xml:space="preserve"> </w:t>
              </w:r>
              <w:smartTag w:uri="urn:schemas-microsoft-com:office:smarttags" w:element="State">
                <w:r>
                  <w:t>AS</w:t>
                </w:r>
              </w:smartTag>
            </w:smartTag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Fax:</w:t>
            </w:r>
          </w:p>
        </w:tc>
        <w:tc>
          <w:tcPr>
            <w:tcW w:w="2337" w:type="dxa"/>
            <w:gridSpan w:val="2"/>
            <w:tcBorders>
              <w:bottom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szCs w:val="24"/>
                <w:lang w:val="en-GB"/>
              </w:rPr>
              <w:t>+47 51 97 41 61</w:t>
            </w:r>
          </w:p>
        </w:tc>
      </w:tr>
      <w:tr w:rsidR="0031255A">
        <w:trPr>
          <w:trHeight w:val="530"/>
        </w:trPr>
        <w:tc>
          <w:tcPr>
            <w:tcW w:w="250" w:type="dxa"/>
            <w:tcBorders>
              <w:left w:val="single" w:sz="4" w:space="0" w:color="auto"/>
            </w:tcBorders>
          </w:tcPr>
          <w:p w:rsidR="0031255A" w:rsidRDefault="0031255A">
            <w:pPr>
              <w:ind w:left="-4786"/>
              <w:jc w:val="right"/>
              <w:rPr>
                <w:rFonts w:ascii="Arial Narrow" w:hAnsi="Arial Narrow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  <w:lang w:val="en-GB"/>
              </w:rPr>
            </w:pPr>
          </w:p>
          <w:p w:rsidR="0031255A" w:rsidRDefault="0031255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Fra: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  <w:b/>
                <w:bCs/>
              </w:rPr>
            </w:pPr>
          </w:p>
          <w:p w:rsidR="0031255A" w:rsidRDefault="0031255A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</w:rPr>
            </w:pPr>
          </w:p>
          <w:p w:rsidR="0031255A" w:rsidRDefault="0031255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Dato: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  <w:b/>
                <w:bCs/>
              </w:rPr>
            </w:pPr>
          </w:p>
          <w:p w:rsidR="0031255A" w:rsidRDefault="0031255A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DATE  \@ "d. MMMM yyyy"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1F179B">
              <w:rPr>
                <w:rFonts w:ascii="Times New Roman" w:hAnsi="Times New Roman"/>
                <w:b/>
                <w:noProof/>
                <w:sz w:val="22"/>
                <w:szCs w:val="22"/>
              </w:rPr>
              <w:t>16. november 2018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31255A">
        <w:trPr>
          <w:trHeight w:val="557"/>
        </w:trPr>
        <w:tc>
          <w:tcPr>
            <w:tcW w:w="250" w:type="dxa"/>
            <w:tcBorders>
              <w:left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</w:rPr>
            </w:pPr>
          </w:p>
          <w:p w:rsidR="0031255A" w:rsidRDefault="0031255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Att: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  <w:b/>
                <w:bCs/>
              </w:rPr>
            </w:pPr>
          </w:p>
          <w:p w:rsidR="0031255A" w:rsidRDefault="0031255A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</w:rPr>
            </w:pPr>
          </w:p>
          <w:p w:rsidR="0031255A" w:rsidRDefault="0031255A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Mrk</w:t>
            </w:r>
            <w:proofErr w:type="spellEnd"/>
            <w:r>
              <w:rPr>
                <w:rFonts w:ascii="Arial Narrow" w:hAnsi="Arial Narrow"/>
              </w:rPr>
              <w:t>.: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  <w:b/>
                <w:bCs/>
              </w:rPr>
            </w:pPr>
          </w:p>
          <w:p w:rsidR="0031255A" w:rsidRDefault="0031255A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31255A">
        <w:trPr>
          <w:cantSplit/>
          <w:trHeight w:val="251"/>
        </w:trPr>
        <w:tc>
          <w:tcPr>
            <w:tcW w:w="250" w:type="dxa"/>
            <w:tcBorders>
              <w:left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</w:rPr>
            </w:pPr>
          </w:p>
        </w:tc>
        <w:tc>
          <w:tcPr>
            <w:tcW w:w="6590" w:type="dxa"/>
            <w:gridSpan w:val="6"/>
            <w:tcBorders>
              <w:top w:val="single" w:sz="4" w:space="0" w:color="auto"/>
            </w:tcBorders>
          </w:tcPr>
          <w:p w:rsidR="0031255A" w:rsidRDefault="0031255A">
            <w:pPr>
              <w:rPr>
                <w:rStyle w:val="meldingshodeetikett"/>
                <w:rFonts w:ascii="Times New Roman" w:hAnsi="Times New Roman"/>
              </w:rPr>
            </w:pPr>
          </w:p>
          <w:p w:rsidR="0031255A" w:rsidRDefault="0031255A">
            <w:pPr>
              <w:rPr>
                <w:rFonts w:ascii="Arial Narrow" w:hAnsi="Arial Narrow"/>
              </w:rPr>
            </w:pPr>
          </w:p>
        </w:tc>
      </w:tr>
      <w:tr w:rsidR="0031255A">
        <w:trPr>
          <w:trHeight w:val="251"/>
        </w:trPr>
        <w:tc>
          <w:tcPr>
            <w:tcW w:w="250" w:type="dxa"/>
            <w:tcBorders>
              <w:left w:val="single" w:sz="4" w:space="0" w:color="auto"/>
            </w:tcBorders>
          </w:tcPr>
          <w:p w:rsidR="0031255A" w:rsidRDefault="0031255A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</w:tcPr>
          <w:p w:rsidR="0031255A" w:rsidRDefault="0031255A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</w:tcPr>
          <w:p w:rsidR="0031255A" w:rsidRDefault="0031255A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  <w:gridSpan w:val="2"/>
          </w:tcPr>
          <w:p w:rsidR="0031255A" w:rsidRDefault="0031255A">
            <w:pPr>
              <w:rPr>
                <w:rFonts w:ascii="Arial Narrow" w:hAnsi="Arial Narrow"/>
              </w:rPr>
            </w:pPr>
          </w:p>
        </w:tc>
        <w:tc>
          <w:tcPr>
            <w:tcW w:w="1770" w:type="dxa"/>
          </w:tcPr>
          <w:p w:rsidR="0031255A" w:rsidRDefault="0031255A">
            <w:pPr>
              <w:rPr>
                <w:rFonts w:ascii="Arial Narrow" w:hAnsi="Arial Narrow"/>
              </w:rPr>
            </w:pPr>
          </w:p>
        </w:tc>
      </w:tr>
    </w:tbl>
    <w:p w:rsidR="0031255A" w:rsidRDefault="001F179B">
      <w:pPr>
        <w:pStyle w:val="Overskrift1"/>
        <w:rPr>
          <w:rFonts w:ascii="Arial Narrow" w:hAnsi="Arial Narrow"/>
          <w:b w:val="0"/>
          <w:sz w:val="64"/>
        </w:rPr>
      </w:pPr>
      <w:r>
        <w:rPr>
          <w:rFonts w:ascii="Arial Narrow" w:hAnsi="Arial Narrow"/>
          <w:b w:val="0"/>
          <w:sz w:val="64"/>
        </w:rPr>
        <w:t>Forespørsel</w:t>
      </w:r>
      <w:bookmarkStart w:id="0" w:name="_GoBack"/>
      <w:bookmarkEnd w:id="0"/>
    </w:p>
    <w:p w:rsidR="0031255A" w:rsidRDefault="0031255A">
      <w:pPr>
        <w:pStyle w:val="Overskrift1"/>
        <w:rPr>
          <w:rFonts w:ascii="Arial Narrow" w:hAnsi="Arial Narrow"/>
          <w:sz w:val="64"/>
        </w:rPr>
      </w:pPr>
      <w:r>
        <w:rPr>
          <w:rFonts w:ascii="Arial Narrow" w:hAnsi="Arial Narrow"/>
          <w:sz w:val="64"/>
        </w:rPr>
        <w:t>DRIVTROMMEL</w:t>
      </w:r>
    </w:p>
    <w:p w:rsidR="0031255A" w:rsidRDefault="0031255A">
      <w:pPr>
        <w:pStyle w:val="Overskrift1"/>
        <w:rPr>
          <w:rFonts w:ascii="Arial Narrow" w:hAnsi="Arial Narrow"/>
          <w:sz w:val="68"/>
        </w:rPr>
      </w:pPr>
      <w:r>
        <w:rPr>
          <w:rFonts w:ascii="Arial Narrow" w:hAnsi="Arial Narrow"/>
          <w:b w:val="0"/>
          <w:sz w:val="64"/>
        </w:rPr>
        <w:t>TANDEM</w:t>
      </w:r>
    </w:p>
    <w:p w:rsidR="0031255A" w:rsidRDefault="0031255A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</w:rPr>
      </w:pPr>
    </w:p>
    <w:p w:rsidR="0031255A" w:rsidRDefault="0031255A">
      <w:pPr>
        <w:tabs>
          <w:tab w:val="left" w:pos="4920"/>
        </w:tabs>
        <w:rPr>
          <w:rFonts w:ascii="Arial Narrow" w:hAnsi="Arial Narrow"/>
        </w:rPr>
      </w:pPr>
    </w:p>
    <w:p w:rsidR="0031255A" w:rsidRDefault="0031255A">
      <w:pPr>
        <w:tabs>
          <w:tab w:val="left" w:pos="4920"/>
        </w:tabs>
      </w:pPr>
      <w:r>
        <w:object w:dxaOrig="12798" w:dyaOrig="5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pt;height:246pt" o:ole="">
            <v:imagedata r:id="rId6" o:title=""/>
          </v:shape>
          <o:OLEObject Type="Embed" ProgID="Visio.Drawing.11" ShapeID="_x0000_i1025" DrawAspect="Content" ObjectID="_1603866316" r:id="rId7"/>
        </w:object>
      </w:r>
    </w:p>
    <w:p w:rsidR="0031255A" w:rsidRDefault="0031255A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</w:rPr>
      </w:pPr>
    </w:p>
    <w:tbl>
      <w:tblPr>
        <w:tblpPr w:leftFromText="141" w:rightFromText="141" w:vertAnchor="text" w:horzAnchor="margin" w:tblpY="54"/>
        <w:tblW w:w="9639" w:type="dxa"/>
        <w:tblBorders>
          <w:top w:val="single" w:sz="4" w:space="0" w:color="999999"/>
          <w:left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"/>
        <w:gridCol w:w="742"/>
        <w:gridCol w:w="742"/>
        <w:gridCol w:w="742"/>
        <w:gridCol w:w="742"/>
        <w:gridCol w:w="742"/>
        <w:gridCol w:w="741"/>
        <w:gridCol w:w="741"/>
        <w:gridCol w:w="741"/>
        <w:gridCol w:w="741"/>
        <w:gridCol w:w="741"/>
        <w:gridCol w:w="741"/>
        <w:gridCol w:w="741"/>
      </w:tblGrid>
      <w:tr w:rsidR="0031255A" w:rsidTr="0031255A">
        <w:tc>
          <w:tcPr>
            <w:tcW w:w="742" w:type="dxa"/>
            <w:tcBorders>
              <w:bottom w:val="double" w:sz="4" w:space="0" w:color="auto"/>
            </w:tcBorders>
            <w:vAlign w:val="bottom"/>
          </w:tcPr>
          <w:p w:rsidR="0031255A" w:rsidRDefault="0031255A" w:rsidP="0031255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Antall</w:t>
            </w:r>
          </w:p>
        </w:tc>
        <w:tc>
          <w:tcPr>
            <w:tcW w:w="742" w:type="dxa"/>
            <w:tcBorders>
              <w:bottom w:val="double" w:sz="4" w:space="0" w:color="auto"/>
            </w:tcBorders>
            <w:vAlign w:val="bottom"/>
          </w:tcPr>
          <w:p w:rsidR="0031255A" w:rsidRDefault="0031255A" w:rsidP="0031255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D</w:t>
            </w:r>
          </w:p>
        </w:tc>
        <w:tc>
          <w:tcPr>
            <w:tcW w:w="742" w:type="dxa"/>
            <w:tcBorders>
              <w:bottom w:val="double" w:sz="4" w:space="0" w:color="auto"/>
            </w:tcBorders>
            <w:vAlign w:val="bottom"/>
          </w:tcPr>
          <w:p w:rsidR="0031255A" w:rsidRDefault="0031255A" w:rsidP="0031255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TL</w:t>
            </w:r>
          </w:p>
        </w:tc>
        <w:tc>
          <w:tcPr>
            <w:tcW w:w="742" w:type="dxa"/>
            <w:tcBorders>
              <w:bottom w:val="double" w:sz="4" w:space="0" w:color="auto"/>
            </w:tcBorders>
            <w:vAlign w:val="bottom"/>
          </w:tcPr>
          <w:p w:rsidR="0031255A" w:rsidRDefault="0031255A" w:rsidP="0031255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d1</w:t>
            </w:r>
          </w:p>
        </w:tc>
        <w:tc>
          <w:tcPr>
            <w:tcW w:w="742" w:type="dxa"/>
            <w:tcBorders>
              <w:bottom w:val="double" w:sz="4" w:space="0" w:color="auto"/>
            </w:tcBorders>
            <w:vAlign w:val="bottom"/>
          </w:tcPr>
          <w:p w:rsidR="0031255A" w:rsidRDefault="0031255A" w:rsidP="0031255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d2</w:t>
            </w:r>
          </w:p>
        </w:tc>
        <w:tc>
          <w:tcPr>
            <w:tcW w:w="742" w:type="dxa"/>
            <w:tcBorders>
              <w:bottom w:val="double" w:sz="4" w:space="0" w:color="auto"/>
            </w:tcBorders>
            <w:vAlign w:val="bottom"/>
          </w:tcPr>
          <w:p w:rsidR="0031255A" w:rsidRDefault="0031255A" w:rsidP="0031255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d3</w:t>
            </w:r>
          </w:p>
        </w:tc>
        <w:tc>
          <w:tcPr>
            <w:tcW w:w="741" w:type="dxa"/>
            <w:tcBorders>
              <w:bottom w:val="double" w:sz="4" w:space="0" w:color="auto"/>
            </w:tcBorders>
            <w:vAlign w:val="bottom"/>
          </w:tcPr>
          <w:p w:rsidR="0031255A" w:rsidRDefault="0031255A" w:rsidP="0031255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AL</w:t>
            </w:r>
          </w:p>
        </w:tc>
        <w:tc>
          <w:tcPr>
            <w:tcW w:w="741" w:type="dxa"/>
            <w:tcBorders>
              <w:bottom w:val="double" w:sz="4" w:space="0" w:color="auto"/>
            </w:tcBorders>
            <w:vAlign w:val="bottom"/>
          </w:tcPr>
          <w:p w:rsidR="0031255A" w:rsidRDefault="0031255A" w:rsidP="0031255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L1</w:t>
            </w:r>
          </w:p>
        </w:tc>
        <w:tc>
          <w:tcPr>
            <w:tcW w:w="741" w:type="dxa"/>
            <w:tcBorders>
              <w:bottom w:val="double" w:sz="4" w:space="0" w:color="auto"/>
            </w:tcBorders>
            <w:vAlign w:val="bottom"/>
          </w:tcPr>
          <w:p w:rsidR="0031255A" w:rsidRDefault="0031255A" w:rsidP="0031255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L2</w:t>
            </w:r>
          </w:p>
        </w:tc>
        <w:tc>
          <w:tcPr>
            <w:tcW w:w="741" w:type="dxa"/>
            <w:tcBorders>
              <w:bottom w:val="double" w:sz="4" w:space="0" w:color="auto"/>
            </w:tcBorders>
            <w:vAlign w:val="bottom"/>
          </w:tcPr>
          <w:p w:rsidR="0031255A" w:rsidRDefault="0031255A" w:rsidP="0031255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L3</w:t>
            </w:r>
          </w:p>
        </w:tc>
        <w:tc>
          <w:tcPr>
            <w:tcW w:w="741" w:type="dxa"/>
            <w:tcBorders>
              <w:bottom w:val="double" w:sz="4" w:space="0" w:color="auto"/>
              <w:right w:val="single" w:sz="4" w:space="0" w:color="999999"/>
            </w:tcBorders>
            <w:vAlign w:val="bottom"/>
          </w:tcPr>
          <w:p w:rsidR="0031255A" w:rsidRDefault="0031255A" w:rsidP="0031255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G</w:t>
            </w:r>
          </w:p>
        </w:tc>
        <w:tc>
          <w:tcPr>
            <w:tcW w:w="741" w:type="dxa"/>
            <w:tcBorders>
              <w:bottom w:val="double" w:sz="4" w:space="0" w:color="auto"/>
              <w:right w:val="single" w:sz="4" w:space="0" w:color="999999"/>
            </w:tcBorders>
            <w:vAlign w:val="bottom"/>
          </w:tcPr>
          <w:p w:rsidR="0031255A" w:rsidRDefault="0031255A" w:rsidP="0031255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g1</w:t>
            </w:r>
          </w:p>
        </w:tc>
        <w:tc>
          <w:tcPr>
            <w:tcW w:w="741" w:type="dxa"/>
            <w:tcBorders>
              <w:bottom w:val="double" w:sz="4" w:space="0" w:color="auto"/>
              <w:right w:val="single" w:sz="4" w:space="0" w:color="999999"/>
            </w:tcBorders>
            <w:vAlign w:val="bottom"/>
          </w:tcPr>
          <w:p w:rsidR="0031255A" w:rsidRDefault="0031255A" w:rsidP="0031255A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g2</w:t>
            </w:r>
          </w:p>
        </w:tc>
      </w:tr>
      <w:tr w:rsidR="0031255A" w:rsidTr="0031255A">
        <w:tc>
          <w:tcPr>
            <w:tcW w:w="742" w:type="dxa"/>
            <w:tcBorders>
              <w:top w:val="double" w:sz="4" w:space="0" w:color="auto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  <w:tcBorders>
              <w:top w:val="double" w:sz="4" w:space="0" w:color="auto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  <w:tcBorders>
              <w:top w:val="double" w:sz="4" w:space="0" w:color="auto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  <w:tcBorders>
              <w:top w:val="double" w:sz="4" w:space="0" w:color="auto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  <w:tcBorders>
              <w:top w:val="double" w:sz="4" w:space="0" w:color="auto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  <w:tcBorders>
              <w:top w:val="double" w:sz="4" w:space="0" w:color="auto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top w:val="double" w:sz="4" w:space="0" w:color="auto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top w:val="double" w:sz="4" w:space="0" w:color="auto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top w:val="double" w:sz="4" w:space="0" w:color="auto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top w:val="double" w:sz="4" w:space="0" w:color="auto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top w:val="double" w:sz="4" w:space="0" w:color="auto"/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top w:val="double" w:sz="4" w:space="0" w:color="auto"/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top w:val="double" w:sz="4" w:space="0" w:color="auto"/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</w:tr>
      <w:tr w:rsidR="0031255A" w:rsidTr="0031255A"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</w:tr>
      <w:tr w:rsidR="0031255A" w:rsidTr="0031255A"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</w:tr>
      <w:tr w:rsidR="0031255A" w:rsidTr="0031255A"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</w:tr>
      <w:tr w:rsidR="0031255A" w:rsidTr="0031255A"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2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  <w:tc>
          <w:tcPr>
            <w:tcW w:w="741" w:type="dxa"/>
            <w:tcBorders>
              <w:right w:val="single" w:sz="4" w:space="0" w:color="999999"/>
            </w:tcBorders>
          </w:tcPr>
          <w:p w:rsidR="0031255A" w:rsidRDefault="0031255A" w:rsidP="0031255A">
            <w:pPr>
              <w:rPr>
                <w:rFonts w:ascii="Arial Narrow" w:hAnsi="Arial Narrow"/>
              </w:rPr>
            </w:pPr>
          </w:p>
        </w:tc>
      </w:tr>
    </w:tbl>
    <w:p w:rsidR="0031255A" w:rsidRDefault="0031255A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</w:rPr>
      </w:pPr>
    </w:p>
    <w:p w:rsidR="0031255A" w:rsidRDefault="0031255A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</w:rPr>
      </w:pPr>
    </w:p>
    <w:p w:rsidR="0031255A" w:rsidRDefault="0031255A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</w:rPr>
      </w:pPr>
    </w:p>
    <w:p w:rsidR="0031255A" w:rsidRDefault="0031255A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</w:rPr>
      </w:pPr>
    </w:p>
    <w:p w:rsidR="0031255A" w:rsidRDefault="0031255A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</w:rPr>
      </w:pPr>
    </w:p>
    <w:tbl>
      <w:tblPr>
        <w:tblpPr w:leftFromText="141" w:rightFromText="141" w:vertAnchor="text" w:tblpY="1"/>
        <w:tblOverlap w:val="never"/>
        <w:tblW w:w="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425"/>
        <w:gridCol w:w="2130"/>
        <w:gridCol w:w="314"/>
      </w:tblGrid>
      <w:tr w:rsidR="0031255A" w:rsidTr="00EC7969">
        <w:trPr>
          <w:trHeight w:val="293"/>
        </w:trPr>
        <w:tc>
          <w:tcPr>
            <w:tcW w:w="2984" w:type="dxa"/>
            <w:gridSpan w:val="2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bottom"/>
          </w:tcPr>
          <w:p w:rsidR="0031255A" w:rsidRDefault="0031255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</w:rPr>
              <w:t>Utførsel aksling</w:t>
            </w:r>
          </w:p>
        </w:tc>
        <w:tc>
          <w:tcPr>
            <w:tcW w:w="2444" w:type="dxa"/>
            <w:gridSpan w:val="2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bottom"/>
          </w:tcPr>
          <w:p w:rsidR="0031255A" w:rsidRDefault="0031255A">
            <w:pPr>
              <w:ind w:right="17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Utførsel trommel</w:t>
            </w:r>
          </w:p>
        </w:tc>
      </w:tr>
      <w:tr w:rsidR="0031255A" w:rsidTr="00EC7969">
        <w:trPr>
          <w:trHeight w:val="293"/>
        </w:trPr>
        <w:tc>
          <w:tcPr>
            <w:tcW w:w="2559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1255A" w:rsidRDefault="0031255A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Klemhylse</w:t>
            </w:r>
            <w:r w:rsidR="00EC7969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EC7969">
              <w:rPr>
                <w:rFonts w:ascii="Arial Narrow" w:hAnsi="Arial Narrow"/>
                <w:bCs/>
              </w:rPr>
              <w:t>Bicon</w:t>
            </w:r>
            <w:proofErr w:type="spellEnd"/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1255A" w:rsidRDefault="0031255A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1255A" w:rsidRDefault="0031255A">
            <w:pPr>
              <w:ind w:left="-468" w:firstLine="468"/>
              <w:rPr>
                <w:rFonts w:ascii="Arial Narrow" w:hAnsi="Arial Narrow"/>
                <w:bCs/>
                <w:lang w:val="or-IN"/>
              </w:rPr>
            </w:pPr>
            <w:r>
              <w:rPr>
                <w:rFonts w:ascii="Arial Narrow" w:hAnsi="Arial Narrow"/>
                <w:lang w:val="or-IN"/>
              </w:rPr>
              <w:t>Bombering</w:t>
            </w:r>
          </w:p>
        </w:tc>
        <w:tc>
          <w:tcPr>
            <w:tcW w:w="314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1255A" w:rsidRDefault="0031255A">
            <w:pPr>
              <w:rPr>
                <w:rFonts w:ascii="Arial Narrow" w:hAnsi="Arial Narrow"/>
                <w:b/>
              </w:rPr>
            </w:pPr>
          </w:p>
        </w:tc>
      </w:tr>
      <w:tr w:rsidR="0031255A" w:rsidTr="00EC7969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1255A" w:rsidRDefault="00EC7969">
            <w:pPr>
              <w:rPr>
                <w:rFonts w:ascii="Arial Narrow" w:hAnsi="Arial Narrow"/>
                <w:bCs/>
              </w:rPr>
            </w:pPr>
            <w:proofErr w:type="spellStart"/>
            <w:r>
              <w:rPr>
                <w:rFonts w:ascii="Arial Narrow" w:hAnsi="Arial Narrow"/>
              </w:rPr>
              <w:t>Multitrommel</w:t>
            </w:r>
            <w:proofErr w:type="spellEnd"/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1255A" w:rsidRDefault="0031255A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1255A" w:rsidRDefault="0031255A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Gummiering</w:t>
            </w:r>
            <w:r w:rsidR="00EC7969">
              <w:rPr>
                <w:rFonts w:ascii="Arial Narrow" w:hAnsi="Arial Narrow"/>
                <w:bCs/>
              </w:rPr>
              <w:t xml:space="preserve"> kald</w:t>
            </w: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1255A" w:rsidRDefault="0031255A">
            <w:pPr>
              <w:rPr>
                <w:rFonts w:ascii="Arial Narrow" w:hAnsi="Arial Narrow"/>
                <w:b/>
              </w:rPr>
            </w:pPr>
          </w:p>
        </w:tc>
      </w:tr>
      <w:tr w:rsidR="00EC7969" w:rsidTr="00EC7969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Taperlock</w:t>
            </w:r>
            <w:proofErr w:type="spellEnd"/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Gummiering varm</w:t>
            </w: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rPr>
                <w:rFonts w:ascii="Arial Narrow" w:hAnsi="Arial Narrow"/>
                <w:b/>
              </w:rPr>
            </w:pPr>
          </w:p>
        </w:tc>
      </w:tr>
      <w:tr w:rsidR="0031255A" w:rsidTr="00EC7969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1255A" w:rsidRDefault="0031255A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1255A" w:rsidRDefault="0031255A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31255A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Tomca</w:t>
            </w:r>
            <w:proofErr w:type="spellEnd"/>
            <w:r>
              <w:rPr>
                <w:rFonts w:ascii="Arial Narrow" w:hAnsi="Arial Narrow"/>
              </w:rPr>
              <w:t xml:space="preserve"> drive</w:t>
            </w: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1255A" w:rsidRDefault="0031255A">
            <w:pPr>
              <w:rPr>
                <w:rFonts w:ascii="Arial Narrow" w:hAnsi="Arial Narrow"/>
                <w:b/>
              </w:rPr>
            </w:pPr>
          </w:p>
        </w:tc>
      </w:tr>
      <w:tr w:rsidR="00EC7969" w:rsidTr="00EC7969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Utgave trommel:</w:t>
            </w: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Keramikk (biter)</w:t>
            </w: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rPr>
                <w:rFonts w:ascii="Arial Narrow" w:hAnsi="Arial Narrow"/>
                <w:b/>
              </w:rPr>
            </w:pPr>
          </w:p>
        </w:tc>
      </w:tr>
      <w:tr w:rsidR="00EC7969" w:rsidTr="00EC7969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Standard</w:t>
            </w: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Slide Grip</w:t>
            </w: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rPr>
                <w:rFonts w:ascii="Arial Narrow" w:hAnsi="Arial Narrow"/>
                <w:b/>
              </w:rPr>
            </w:pPr>
          </w:p>
        </w:tc>
      </w:tr>
      <w:tr w:rsidR="00EC7969" w:rsidTr="00EC7969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Heavy</w:t>
            </w: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</w:rPr>
            </w:pP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EC7969" w:rsidRDefault="00EC7969">
            <w:pPr>
              <w:rPr>
                <w:rFonts w:ascii="Arial Narrow" w:hAnsi="Arial Narrow"/>
                <w:b/>
              </w:rPr>
            </w:pPr>
          </w:p>
        </w:tc>
      </w:tr>
    </w:tbl>
    <w:p w:rsidR="0031255A" w:rsidRDefault="0031255A">
      <w:pPr>
        <w:tabs>
          <w:tab w:val="left" w:pos="4920"/>
        </w:tabs>
        <w:rPr>
          <w:rFonts w:ascii="Arial Narrow" w:hAnsi="Arial Narrow"/>
        </w:rPr>
      </w:pPr>
      <w:r>
        <w:rPr>
          <w:rFonts w:ascii="Arial Narrow" w:hAnsi="Arial Narrow"/>
        </w:rPr>
        <w:br w:type="textWrapping" w:clear="all"/>
      </w:r>
    </w:p>
    <w:sectPr w:rsidR="003125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474" w:bottom="1440" w:left="709" w:header="426" w:footer="4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969" w:rsidRDefault="00EC7969">
      <w:r>
        <w:separator/>
      </w:r>
    </w:p>
  </w:endnote>
  <w:endnote w:type="continuationSeparator" w:id="0">
    <w:p w:rsidR="00EC7969" w:rsidRDefault="00EC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45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1B" w:rsidRDefault="00183D1B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55A" w:rsidRDefault="00EC7969" w:rsidP="00A43C99">
    <w:pPr>
      <w:pStyle w:val="Bunntekst"/>
      <w:jc w:val="center"/>
    </w:pPr>
    <w:r>
      <w:rPr>
        <w:noProof/>
      </w:rPr>
      <w:drawing>
        <wp:inline distT="0" distB="0" distL="0" distR="0">
          <wp:extent cx="4216400" cy="330200"/>
          <wp:effectExtent l="0" t="0" r="0" b="0"/>
          <wp:docPr id="2" name="Bilde 2" descr="bare adresse kvellu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e adresse kvellur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1B" w:rsidRDefault="00183D1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969" w:rsidRDefault="00EC7969">
      <w:r>
        <w:separator/>
      </w:r>
    </w:p>
  </w:footnote>
  <w:footnote w:type="continuationSeparator" w:id="0">
    <w:p w:rsidR="00EC7969" w:rsidRDefault="00EC7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1B" w:rsidRDefault="00183D1B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55A" w:rsidRDefault="00A43C99" w:rsidP="00A43C99">
    <w:pPr>
      <w:pStyle w:val="Topptekst"/>
      <w:tabs>
        <w:tab w:val="left" w:pos="6880"/>
      </w:tabs>
      <w:ind w:right="-142"/>
    </w:pPr>
    <w:r>
      <w:tab/>
    </w:r>
    <w:r>
      <w:tab/>
    </w:r>
    <w:r w:rsidR="00EC7969">
      <w:rPr>
        <w:noProof/>
      </w:rPr>
      <w:drawing>
        <wp:inline distT="0" distB="0" distL="0" distR="0">
          <wp:extent cx="2438400" cy="685800"/>
          <wp:effectExtent l="0" t="0" r="0" b="0"/>
          <wp:docPr id="1" name="Bilde 1" descr="Nordic-Bulk-m_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dic-Bulk-m_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D1B" w:rsidRDefault="00183D1B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69"/>
    <w:rsid w:val="00086B5D"/>
    <w:rsid w:val="00134DDD"/>
    <w:rsid w:val="00154DC3"/>
    <w:rsid w:val="00183D1B"/>
    <w:rsid w:val="001F179B"/>
    <w:rsid w:val="0031255A"/>
    <w:rsid w:val="00317C58"/>
    <w:rsid w:val="00392D0E"/>
    <w:rsid w:val="005B029A"/>
    <w:rsid w:val="006331D8"/>
    <w:rsid w:val="00642619"/>
    <w:rsid w:val="00946D95"/>
    <w:rsid w:val="0099761A"/>
    <w:rsid w:val="00A43C99"/>
    <w:rsid w:val="00AA4E84"/>
    <w:rsid w:val="00BB18F0"/>
    <w:rsid w:val="00BE6DB0"/>
    <w:rsid w:val="00E00444"/>
    <w:rsid w:val="00E635B7"/>
    <w:rsid w:val="00EC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4097"/>
    <o:shapelayout v:ext="edit">
      <o:idmap v:ext="edit" data="1"/>
    </o:shapelayout>
  </w:shapeDefaults>
  <w:decimalSymbol w:val=","/>
  <w:listSeparator w:val=";"/>
  <w15:docId w15:val="{2D0A42E4-9BCF-447B-AE85-C27AFE8D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jc w:val="right"/>
      <w:outlineLvl w:val="0"/>
    </w:pPr>
    <w:rPr>
      <w:rFonts w:ascii="Frutiger 45 Light" w:hAnsi="Frutiger 45 Light"/>
      <w:b/>
      <w:sz w:val="72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meldingshodeetikett">
    <w:name w:val="meldingshodeetikett"/>
    <w:basedOn w:val="Standardskriftforavsnitt"/>
    <w:rPr>
      <w:noProof w:val="0"/>
      <w:lang w:val="nb-NO"/>
    </w:rPr>
  </w:style>
  <w:style w:type="paragraph" w:styleId="Bobletekst">
    <w:name w:val="Balloon Text"/>
    <w:basedOn w:val="Normal"/>
    <w:link w:val="BobletekstTegn"/>
    <w:rsid w:val="00EC796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C7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To:</vt:lpstr>
    </vt:vector>
  </TitlesOfParts>
  <Company>Tjøstolvsen AS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Arne Kenneth Øvstebø</dc:creator>
  <cp:keywords/>
  <cp:lastModifiedBy>Steffen Stradner</cp:lastModifiedBy>
  <cp:revision>2</cp:revision>
  <cp:lastPrinted>1899-12-31T23:00:00Z</cp:lastPrinted>
  <dcterms:created xsi:type="dcterms:W3CDTF">2011-08-25T11:47:00Z</dcterms:created>
  <dcterms:modified xsi:type="dcterms:W3CDTF">2018-11-16T08:39:00Z</dcterms:modified>
</cp:coreProperties>
</file>